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7DD3" w:rsidRPr="003919EA" w:rsidRDefault="00297DD3" w:rsidP="00297DD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3919EA">
        <w:rPr>
          <w:rFonts w:ascii="Times New Roman" w:hAnsi="Times New Roman"/>
          <w:b/>
          <w:sz w:val="24"/>
          <w:szCs w:val="24"/>
        </w:rPr>
        <w:t>Приложение № 5</w:t>
      </w:r>
    </w:p>
    <w:p w:rsidR="00297DD3" w:rsidRPr="003919EA" w:rsidRDefault="00297DD3" w:rsidP="00297DD3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3919EA">
        <w:rPr>
          <w:rFonts w:ascii="Times New Roman" w:hAnsi="Times New Roman"/>
          <w:b/>
          <w:sz w:val="24"/>
          <w:szCs w:val="24"/>
        </w:rPr>
        <w:t>Утверждены</w:t>
      </w:r>
    </w:p>
    <w:p w:rsidR="00297DD3" w:rsidRDefault="00297DD3" w:rsidP="00297DD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94872">
        <w:rPr>
          <w:rFonts w:ascii="Times New Roman" w:hAnsi="Times New Roman"/>
          <w:sz w:val="24"/>
          <w:szCs w:val="24"/>
        </w:rPr>
        <w:t>приказом Министерства образования</w:t>
      </w:r>
    </w:p>
    <w:p w:rsidR="00297DD3" w:rsidRDefault="00297DD3" w:rsidP="00297DD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94872">
        <w:rPr>
          <w:rFonts w:ascii="Times New Roman" w:hAnsi="Times New Roman"/>
          <w:sz w:val="24"/>
          <w:szCs w:val="24"/>
        </w:rPr>
        <w:t>и науки Российской Федерации</w:t>
      </w:r>
    </w:p>
    <w:p w:rsidR="00297DD3" w:rsidRPr="00E94872" w:rsidRDefault="00297DD3" w:rsidP="00297DD3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E94872">
        <w:rPr>
          <w:rFonts w:ascii="Times New Roman" w:hAnsi="Times New Roman"/>
          <w:sz w:val="24"/>
          <w:szCs w:val="24"/>
        </w:rPr>
        <w:t>от 10 декабря 2013 г. № 1324</w:t>
      </w:r>
    </w:p>
    <w:p w:rsidR="00297DD3" w:rsidRDefault="00297DD3" w:rsidP="00297DD3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97DD3" w:rsidRDefault="00297DD3" w:rsidP="00297D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E18AC">
        <w:rPr>
          <w:rFonts w:ascii="Times New Roman" w:hAnsi="Times New Roman"/>
          <w:b/>
          <w:sz w:val="24"/>
          <w:szCs w:val="24"/>
        </w:rPr>
        <w:t>ПОКАЗАТЕЛИ</w:t>
      </w:r>
      <w:r w:rsidR="00CD46EF" w:rsidRPr="00CD46EF">
        <w:rPr>
          <w:rFonts w:ascii="Times New Roman" w:hAnsi="Times New Roman"/>
          <w:b/>
          <w:sz w:val="24"/>
          <w:szCs w:val="24"/>
        </w:rPr>
        <w:t xml:space="preserve"> </w:t>
      </w:r>
      <w:r w:rsidR="00CD46EF">
        <w:rPr>
          <w:rFonts w:ascii="Times New Roman" w:hAnsi="Times New Roman"/>
          <w:b/>
          <w:sz w:val="24"/>
          <w:szCs w:val="24"/>
        </w:rPr>
        <w:t>САМООБСЛЕДОВАНИЯ</w:t>
      </w:r>
    </w:p>
    <w:p w:rsidR="00297DD3" w:rsidRDefault="00297DD3" w:rsidP="00297DD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E18AC">
        <w:rPr>
          <w:rFonts w:ascii="Times New Roman" w:hAnsi="Times New Roman"/>
          <w:b/>
          <w:sz w:val="24"/>
          <w:szCs w:val="24"/>
        </w:rPr>
        <w:t xml:space="preserve">ДЕЯТЕЛЬНОСТИ </w:t>
      </w:r>
      <w:r w:rsidR="00CD46EF">
        <w:rPr>
          <w:rFonts w:ascii="Times New Roman" w:hAnsi="Times New Roman"/>
          <w:b/>
          <w:sz w:val="24"/>
          <w:szCs w:val="24"/>
        </w:rPr>
        <w:t>МУНИЦИПАЛЬНОГО БЮДЖЕТНОГО ОБРАЗОВАТЕЛЬНОГО УЧРЕЖДЕНИЯ</w:t>
      </w:r>
      <w:r w:rsidRPr="00DE18AC">
        <w:rPr>
          <w:rFonts w:ascii="Times New Roman" w:hAnsi="Times New Roman"/>
          <w:b/>
          <w:sz w:val="24"/>
          <w:szCs w:val="24"/>
        </w:rPr>
        <w:t xml:space="preserve"> ДОПОЛНИТЕЛЬНОГО ОБРАЗОВА</w:t>
      </w:r>
      <w:r w:rsidR="00CD46EF">
        <w:rPr>
          <w:rFonts w:ascii="Times New Roman" w:hAnsi="Times New Roman"/>
          <w:b/>
          <w:sz w:val="24"/>
          <w:szCs w:val="24"/>
        </w:rPr>
        <w:t xml:space="preserve">НИЯ СТАНЦИИ ДЕТСКОГО И ЮНОШЕСКОГО ТУРИЗМА И ЭКСКУРСИИ БМР РТ </w:t>
      </w:r>
    </w:p>
    <w:p w:rsidR="00297DD3" w:rsidRPr="00F421B1" w:rsidRDefault="00F421B1" w:rsidP="00F421B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F421B1">
        <w:rPr>
          <w:rFonts w:ascii="Times New Roman" w:hAnsi="Times New Roman"/>
          <w:sz w:val="24"/>
          <w:szCs w:val="24"/>
        </w:rPr>
        <w:t>на апрель 202</w:t>
      </w:r>
      <w:r w:rsidR="0043568F">
        <w:rPr>
          <w:rFonts w:ascii="Times New Roman" w:hAnsi="Times New Roman"/>
          <w:sz w:val="24"/>
          <w:szCs w:val="24"/>
        </w:rPr>
        <w:t>2</w:t>
      </w:r>
      <w:bookmarkStart w:id="0" w:name="_GoBack"/>
      <w:bookmarkEnd w:id="0"/>
      <w:r w:rsidRPr="00F421B1">
        <w:rPr>
          <w:rFonts w:ascii="Times New Roman" w:hAnsi="Times New Roman"/>
          <w:sz w:val="24"/>
          <w:szCs w:val="24"/>
        </w:rPr>
        <w:t xml:space="preserve"> г.</w:t>
      </w:r>
    </w:p>
    <w:tbl>
      <w:tblPr>
        <w:tblW w:w="5161" w:type="pct"/>
        <w:tblCellSpacing w:w="0" w:type="dxa"/>
        <w:tblBorders>
          <w:top w:val="single" w:sz="4" w:space="0" w:color="888888"/>
          <w:left w:val="single" w:sz="4" w:space="0" w:color="888888"/>
          <w:bottom w:val="single" w:sz="4" w:space="0" w:color="888888"/>
          <w:right w:val="single" w:sz="4" w:space="0" w:color="888888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"/>
        <w:gridCol w:w="7181"/>
        <w:gridCol w:w="1883"/>
      </w:tblGrid>
      <w:tr w:rsidR="00297DD3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297DD3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N п/п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297DD3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Показатели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297DD3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Единица измерения</w:t>
            </w:r>
          </w:p>
        </w:tc>
      </w:tr>
      <w:tr w:rsidR="00297DD3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297DD3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297DD3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297DD3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297DD3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297DD3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297DD3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Общая численность учащихся, в том числе: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297DD3" w:rsidP="00297D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1725 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97DD3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297DD3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1.1.1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297DD3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Детей дошкольного возраста (3 - 7 лет)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297DD3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297DD3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297DD3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1.1.2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297DD3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Детей младшего школьного возраста (7 - 11 лет)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C339A5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231</w:t>
            </w:r>
            <w:r w:rsidR="00297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7DD3" w:rsidRPr="00031BAE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297DD3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297DD3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1.1.3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297DD3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Детей среднего школьного возраста (11 - 15 лет)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C339A5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922</w:t>
            </w:r>
            <w:r w:rsidR="00297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7DD3" w:rsidRPr="00031BAE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297DD3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297DD3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1.1.4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297DD3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Детей старшего школьного возраста (15 - 17 лет)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C339A5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572</w:t>
            </w:r>
            <w:r w:rsidR="00297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7DD3" w:rsidRPr="00031BAE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297DD3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297DD3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297DD3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Численность учащихся, обучающихся по образовательным программам по договорам об оказании платных образовательных услуг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297DD3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297DD3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297DD3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297DD3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занимающихся в 2-х и более объединениях (кружках, секциях, клубах), в общей численности учащихся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E83F99" w:rsidP="00E83F9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575</w:t>
            </w:r>
            <w:r w:rsidR="00297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97DD3" w:rsidRPr="00031BAE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297DD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33,33</w:t>
            </w:r>
            <w:r w:rsidR="00297DD3" w:rsidRPr="00031B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97DD3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297DD3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297DD3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297DD3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97DD3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297DD3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297DD3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по образовательным программам для детей с выдающимися способностями, в общей численности учащихся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297DD3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97DD3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297DD3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297DD3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по образовательным программам, направленным на работу с детьми с особыми потребностями в образовании, в общей численности учащихся, в том числе: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297DD3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297DD3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297DD3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1.6.1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297DD3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Учащиеся с ограниченными возможностями здоровья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297DD3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326B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1,7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97DD3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297DD3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1.6.2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297DD3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Дети-сироты, дети, оставшиеся без попечения родителей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297DD3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 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297DD3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297DD3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1.6.3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297DD3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Дети-мигранты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297DD3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297DD3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297DD3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1.6.4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297DD3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Дети, попавшие в трудную жизненную ситуацию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297DD3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0,3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97DD3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297DD3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1.7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297DD3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занимающихся учебно-исследовательской, проектной деятельностью, в общей численности учащихся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297DD3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297DD3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297DD3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1.8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297DD3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учащихся, принявших участие в массовых мероприятиях (конкурсы, соревнования, фестивали, конференции), в общей численности учащихся, в том </w:t>
            </w:r>
            <w:r w:rsidRPr="00031BAE">
              <w:rPr>
                <w:rFonts w:ascii="Times New Roman" w:hAnsi="Times New Roman"/>
                <w:sz w:val="24"/>
                <w:szCs w:val="24"/>
              </w:rPr>
              <w:lastRenderedPageBreak/>
              <w:t>числе: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326B89" w:rsidP="00326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1352 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Ч</w:t>
            </w:r>
            <w:r w:rsidR="00297DD3" w:rsidRPr="00031BAE">
              <w:rPr>
                <w:rFonts w:ascii="Times New Roman" w:hAnsi="Times New Roman"/>
                <w:sz w:val="24"/>
                <w:szCs w:val="24"/>
              </w:rPr>
              <w:t>еловек/</w:t>
            </w:r>
            <w:r>
              <w:rPr>
                <w:rFonts w:ascii="Times New Roman" w:hAnsi="Times New Roman"/>
                <w:sz w:val="24"/>
                <w:szCs w:val="24"/>
              </w:rPr>
              <w:t>79,16</w:t>
            </w:r>
            <w:r w:rsidR="00297DD3" w:rsidRPr="00031B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97DD3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297DD3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lastRenderedPageBreak/>
              <w:t>1.8.1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297DD3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326B89" w:rsidP="00CD46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802 </w:t>
            </w:r>
            <w:r w:rsidR="00297DD3" w:rsidRPr="00031BAE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46,4</w:t>
            </w:r>
            <w:r w:rsidR="00297DD3" w:rsidRPr="00031B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97DD3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297DD3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1.8.2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297DD3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326B89" w:rsidP="00CD46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300 </w:t>
            </w:r>
            <w:r w:rsidR="00297DD3" w:rsidRPr="00031BAE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17,3</w:t>
            </w:r>
            <w:r w:rsidR="00297DD3" w:rsidRPr="00031B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97DD3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297DD3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1.8.3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297DD3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326B89" w:rsidP="00CD46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39 </w:t>
            </w:r>
            <w:r w:rsidR="00297DD3" w:rsidRPr="00031BAE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2,26</w:t>
            </w:r>
            <w:r w:rsidR="00297DD3" w:rsidRPr="00031B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97DD3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297DD3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1.8.4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297DD3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326B89" w:rsidP="00CD46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 </w:t>
            </w:r>
            <w:r w:rsidR="00297DD3" w:rsidRPr="00031BAE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0,5</w:t>
            </w:r>
            <w:r w:rsidR="00297DD3" w:rsidRPr="00031B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297DD3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297DD3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1.8.5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297DD3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297DD3" w:rsidRPr="00031BAE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297DD3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297DD3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1.9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297DD3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 - победителей и призеров массовых мероприятий (конкурсы, соревнования, фестивали, конференции), в общей численности учащихся, в том числе: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297DD3" w:rsidRPr="00031BAE" w:rsidRDefault="00326B89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249 </w:t>
            </w:r>
            <w:r w:rsidR="00297DD3" w:rsidRPr="00031BAE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14,4</w:t>
            </w:r>
            <w:r w:rsidR="00297DD3" w:rsidRPr="00031B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D46EF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1.9.1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326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326B89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26B8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326B89">
              <w:rPr>
                <w:rFonts w:ascii="Times New Roman" w:hAnsi="Times New Roman"/>
                <w:sz w:val="24"/>
                <w:szCs w:val="24"/>
              </w:rPr>
              <w:t>5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D46EF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1.9.2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326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26B89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1,</w:t>
            </w:r>
            <w:r w:rsidR="00326B89">
              <w:rPr>
                <w:rFonts w:ascii="Times New Roman" w:hAnsi="Times New Roman"/>
                <w:sz w:val="24"/>
                <w:szCs w:val="24"/>
              </w:rPr>
              <w:t>6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D46EF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1.9.3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326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26B89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0,</w:t>
            </w:r>
            <w:r w:rsidR="00326B89">
              <w:rPr>
                <w:rFonts w:ascii="Times New Roman" w:hAnsi="Times New Roman"/>
                <w:sz w:val="24"/>
                <w:szCs w:val="24"/>
              </w:rPr>
              <w:t>8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D46EF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1.9.4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326B8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D46EF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1.9.5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CD46EF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1.10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участвующих в образовательных и социальных проектах, в общей численности учащихся, в том числе: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326B89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="00CD46EF" w:rsidRPr="00031BAE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CD46EF" w:rsidRPr="00031B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D46EF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1.10.1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Муниципального уровня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326B89" w:rsidP="00326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="00CD46EF" w:rsidRPr="00031BAE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CD46EF" w:rsidRPr="00031B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D46EF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1.10.2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Регионального уровня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CD46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D46EF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1.10.3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Межрегионального уровня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CD46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D46EF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1.10.4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Федерального уровня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CD46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D46EF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1.10.5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Международного уровня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  <w:tr w:rsidR="00CD46EF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1.11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Количество массовых мероприятий, проведенных образовательной организацией, в том числе: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326B89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="00CD46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D46EF" w:rsidRPr="00031BAE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CD46EF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1.11.1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На муниципальном уровне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326B89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D46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D46EF" w:rsidRPr="00031BAE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CD46EF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1.11.2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На региональном уровне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326B89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D46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D46EF" w:rsidRPr="00031BAE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CD46EF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1.11.3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На межрегиональном уровне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CD46EF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1.11.4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На федеральном уровне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CD46EF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1.11.5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На международном уровне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CD46EF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1.12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Общая численность педагогических работников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326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326B89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человек</w:t>
            </w:r>
          </w:p>
        </w:tc>
      </w:tr>
      <w:tr w:rsidR="00CD46EF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1.13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326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45 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326B89">
              <w:rPr>
                <w:rFonts w:ascii="Times New Roman" w:hAnsi="Times New Roman"/>
                <w:sz w:val="24"/>
                <w:szCs w:val="24"/>
              </w:rPr>
              <w:t>88,2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D46EF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1.14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 xml:space="preserve">Численность/удельный вес численности педагогических </w:t>
            </w:r>
            <w:r w:rsidRPr="00031BAE">
              <w:rPr>
                <w:rFonts w:ascii="Times New Roman" w:hAnsi="Times New Roman"/>
                <w:sz w:val="24"/>
                <w:szCs w:val="24"/>
              </w:rPr>
              <w:lastRenderedPageBreak/>
              <w:t>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326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  <w:r w:rsidR="00326B89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326B89">
              <w:rPr>
                <w:rFonts w:ascii="Times New Roman" w:hAnsi="Times New Roman"/>
                <w:sz w:val="24"/>
                <w:szCs w:val="24"/>
              </w:rPr>
              <w:t>6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D46EF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lastRenderedPageBreak/>
              <w:t>1.15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326B89" w:rsidP="00326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CD46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D46EF" w:rsidRPr="00031BAE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CD46EF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CD46EF" w:rsidRPr="00031B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D46EF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1.16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326B89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CD46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D46EF" w:rsidRPr="00031BAE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="00CD46EF" w:rsidRPr="00031B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D46EF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1.17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326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26B89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326B89">
              <w:rPr>
                <w:rFonts w:ascii="Times New Roman" w:hAnsi="Times New Roman"/>
                <w:sz w:val="24"/>
                <w:szCs w:val="24"/>
              </w:rPr>
              <w:t>2,3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D46EF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1.17.1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326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326B89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326B89">
              <w:rPr>
                <w:rFonts w:ascii="Times New Roman" w:hAnsi="Times New Roman"/>
                <w:sz w:val="24"/>
                <w:szCs w:val="24"/>
              </w:rPr>
              <w:t>35,2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D46EF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1.17.2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326B8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326B89">
              <w:rPr>
                <w:rFonts w:ascii="Times New Roman" w:hAnsi="Times New Roman"/>
                <w:sz w:val="24"/>
                <w:szCs w:val="24"/>
              </w:rPr>
              <w:t>7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D46EF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1.18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326B89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51 </w:t>
            </w:r>
            <w:r w:rsidR="00CD46EF" w:rsidRPr="00031BAE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100</w:t>
            </w:r>
            <w:r w:rsidR="00CD46EF" w:rsidRPr="00031B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D46EF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1.18.1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326B89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CD46E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D46EF" w:rsidRPr="00031BAE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2A08E6">
              <w:rPr>
                <w:rFonts w:ascii="Times New Roman" w:hAnsi="Times New Roman"/>
                <w:sz w:val="24"/>
                <w:szCs w:val="24"/>
              </w:rPr>
              <w:t>9,</w:t>
            </w:r>
            <w:r w:rsidR="00CD46EF">
              <w:rPr>
                <w:rFonts w:ascii="Times New Roman" w:hAnsi="Times New Roman"/>
                <w:sz w:val="24"/>
                <w:szCs w:val="24"/>
              </w:rPr>
              <w:t>8</w:t>
            </w:r>
            <w:r w:rsidR="00CD46EF" w:rsidRPr="00031B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D46EF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1.18.2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Свыше 30 лет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2A08E6" w:rsidP="002A08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46 </w:t>
            </w:r>
            <w:r w:rsidR="00CD46EF" w:rsidRPr="00031BAE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90,1</w:t>
            </w:r>
            <w:r w:rsidR="00CD46EF" w:rsidRPr="00031B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D46EF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1.19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2A08E6">
              <w:rPr>
                <w:rFonts w:ascii="Times New Roman" w:hAnsi="Times New Roman"/>
                <w:sz w:val="24"/>
                <w:szCs w:val="24"/>
              </w:rPr>
              <w:t>7,</w:t>
            </w: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D46EF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1.20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2A08E6" w:rsidP="002A08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CD46EF" w:rsidRPr="00031BAE">
              <w:rPr>
                <w:rFonts w:ascii="Times New Roman" w:hAnsi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/>
                <w:sz w:val="24"/>
                <w:szCs w:val="24"/>
              </w:rPr>
              <w:t>15,6</w:t>
            </w:r>
            <w:r w:rsidR="00CD46EF" w:rsidRPr="00031B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D46EF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1.21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2A08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2A08E6">
              <w:rPr>
                <w:rFonts w:ascii="Times New Roman" w:hAnsi="Times New Roman"/>
                <w:sz w:val="24"/>
                <w:szCs w:val="24"/>
              </w:rPr>
              <w:t>5,8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D46EF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1.22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специалистов, обеспечивающих методическую деятельность образовательной организации, в общей численности сотрудников образовательной организации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2A08E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человек/</w:t>
            </w:r>
            <w:r w:rsidR="002A08E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2A08E6">
              <w:rPr>
                <w:rFonts w:ascii="Times New Roman" w:hAnsi="Times New Roman"/>
                <w:sz w:val="24"/>
                <w:szCs w:val="24"/>
              </w:rPr>
              <w:t>9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CD46EF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1.23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Количество публикаций, подготовленных педагогическими работниками образовательной организации: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CD46EF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1.23.1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За 3 года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CD46EF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1.23.2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За отчетный период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CD46EF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1.24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 xml:space="preserve">Наличие в организации дополнительного образования системы психолого-педагогической поддержки одаренных детей, иных </w:t>
            </w:r>
            <w:r w:rsidRPr="00031BAE">
              <w:rPr>
                <w:rFonts w:ascii="Times New Roman" w:hAnsi="Times New Roman"/>
                <w:sz w:val="24"/>
                <w:szCs w:val="24"/>
              </w:rPr>
              <w:lastRenderedPageBreak/>
              <w:t>групп детей, требующих повышенного педагогического внимания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lastRenderedPageBreak/>
              <w:t>да/нет</w:t>
            </w:r>
          </w:p>
        </w:tc>
      </w:tr>
      <w:tr w:rsidR="00CD46EF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</w:tr>
      <w:tr w:rsidR="00CD46EF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Количество компьютеров в расчете на одного учащегося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CD46EF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Количество помещений для осуществления образовательной деятельности, в том числе: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CD46EF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2.2.1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Учебный класс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CD46EF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2.2.2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Лаборатория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CD46EF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2.2.3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Мастерская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CD46EF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2.2.4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Танцевальный класс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CD46EF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2.2.5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Спортивный зал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CD46EF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2.2.6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Бассейн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CD46EF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Количество помещений для организации досуговой деятельности учащихся, в том числе: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CD46EF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2.3.1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Актовый зал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 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CD46EF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2.3.2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Концертный зал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CD46EF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2.3.3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Игровое помещение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единиц</w:t>
            </w:r>
          </w:p>
        </w:tc>
      </w:tr>
      <w:tr w:rsidR="00CD46EF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Наличие загородных оздоровительных лагерей, баз отдыха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да/</w:t>
            </w:r>
            <w:r w:rsidRPr="002A2648">
              <w:rPr>
                <w:rFonts w:ascii="Times New Roman" w:hAnsi="Times New Roman"/>
                <w:sz w:val="24"/>
                <w:szCs w:val="24"/>
                <w:u w:val="single"/>
              </w:rPr>
              <w:t>нет</w:t>
            </w:r>
          </w:p>
        </w:tc>
      </w:tr>
      <w:tr w:rsidR="00CD46EF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2648">
              <w:rPr>
                <w:rFonts w:ascii="Times New Roman" w:hAnsi="Times New Roman"/>
                <w:sz w:val="24"/>
                <w:szCs w:val="24"/>
                <w:u w:val="single"/>
              </w:rPr>
              <w:t>да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/нет</w:t>
            </w:r>
          </w:p>
        </w:tc>
      </w:tr>
      <w:tr w:rsidR="00CD46EF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Наличие читального зала библиотеки, в том числе: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да/</w:t>
            </w:r>
            <w:r w:rsidRPr="002A2648">
              <w:rPr>
                <w:rFonts w:ascii="Times New Roman" w:hAnsi="Times New Roman"/>
                <w:sz w:val="24"/>
                <w:szCs w:val="24"/>
                <w:u w:val="single"/>
              </w:rPr>
              <w:t>нет</w:t>
            </w:r>
          </w:p>
        </w:tc>
      </w:tr>
      <w:tr w:rsidR="00CD46EF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2.6.1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да/</w:t>
            </w:r>
            <w:r w:rsidRPr="002A2648">
              <w:rPr>
                <w:rFonts w:ascii="Times New Roman" w:hAnsi="Times New Roman"/>
                <w:sz w:val="24"/>
                <w:szCs w:val="24"/>
                <w:u w:val="single"/>
              </w:rPr>
              <w:t>нет</w:t>
            </w:r>
          </w:p>
        </w:tc>
      </w:tr>
      <w:tr w:rsidR="00CD46EF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2.6.2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С медиатекой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2648">
              <w:rPr>
                <w:rFonts w:ascii="Times New Roman" w:hAnsi="Times New Roman"/>
                <w:sz w:val="24"/>
                <w:szCs w:val="24"/>
                <w:u w:val="single"/>
              </w:rPr>
              <w:t>да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/нет</w:t>
            </w:r>
          </w:p>
        </w:tc>
      </w:tr>
      <w:tr w:rsidR="00CD46EF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2.6.3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Оснащенного средствами сканирования и распознавания текстов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2648">
              <w:rPr>
                <w:rFonts w:ascii="Times New Roman" w:hAnsi="Times New Roman"/>
                <w:sz w:val="24"/>
                <w:szCs w:val="24"/>
                <w:u w:val="single"/>
              </w:rPr>
              <w:t>да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/нет</w:t>
            </w:r>
          </w:p>
        </w:tc>
      </w:tr>
      <w:tr w:rsidR="00CD46EF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2.6.4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2648">
              <w:rPr>
                <w:rFonts w:ascii="Times New Roman" w:hAnsi="Times New Roman"/>
                <w:sz w:val="24"/>
                <w:szCs w:val="24"/>
                <w:u w:val="single"/>
              </w:rPr>
              <w:t>да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/нет</w:t>
            </w:r>
          </w:p>
        </w:tc>
      </w:tr>
      <w:tr w:rsidR="00CD46EF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2.6.5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С контролируемой распечаткой бумажных материалов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A2648">
              <w:rPr>
                <w:rFonts w:ascii="Times New Roman" w:hAnsi="Times New Roman"/>
                <w:sz w:val="24"/>
                <w:szCs w:val="24"/>
                <w:u w:val="single"/>
              </w:rPr>
              <w:t>да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/нет</w:t>
            </w:r>
          </w:p>
        </w:tc>
      </w:tr>
      <w:tr w:rsidR="00CD46EF" w:rsidRPr="00031BAE" w:rsidTr="00CD46EF">
        <w:trPr>
          <w:tblCellSpacing w:w="0" w:type="dxa"/>
        </w:trPr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2.7</w:t>
            </w:r>
          </w:p>
        </w:tc>
        <w:tc>
          <w:tcPr>
            <w:tcW w:w="0" w:type="auto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31BAE">
              <w:rPr>
                <w:rFonts w:ascii="Times New Roman" w:hAnsi="Times New Roman"/>
                <w:sz w:val="24"/>
                <w:szCs w:val="24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93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FFF"/>
            <w:tcMar>
              <w:top w:w="40" w:type="dxa"/>
              <w:left w:w="108" w:type="dxa"/>
              <w:bottom w:w="40" w:type="dxa"/>
              <w:right w:w="108" w:type="dxa"/>
            </w:tcMar>
            <w:hideMark/>
          </w:tcPr>
          <w:p w:rsidR="00CD46EF" w:rsidRPr="00031BAE" w:rsidRDefault="00CD46EF" w:rsidP="00B200A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 </w:t>
            </w:r>
            <w:r w:rsidRPr="00031BAE">
              <w:rPr>
                <w:rFonts w:ascii="Times New Roman" w:hAnsi="Times New Roman"/>
                <w:sz w:val="24"/>
                <w:szCs w:val="24"/>
              </w:rPr>
              <w:t>человек/%</w:t>
            </w:r>
          </w:p>
        </w:tc>
      </w:tr>
    </w:tbl>
    <w:p w:rsidR="00297DD3" w:rsidRPr="00DE18AC" w:rsidRDefault="00297DD3" w:rsidP="00297DD3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DE18AC">
        <w:rPr>
          <w:rFonts w:ascii="Times New Roman" w:hAnsi="Times New Roman"/>
          <w:sz w:val="24"/>
          <w:szCs w:val="24"/>
        </w:rPr>
        <w:t> </w:t>
      </w:r>
    </w:p>
    <w:p w:rsidR="00403C05" w:rsidRDefault="00403C05"/>
    <w:sectPr w:rsidR="00403C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758"/>
    <w:rsid w:val="00297DD3"/>
    <w:rsid w:val="002A08E6"/>
    <w:rsid w:val="002A2648"/>
    <w:rsid w:val="00326B89"/>
    <w:rsid w:val="00403C05"/>
    <w:rsid w:val="0043568F"/>
    <w:rsid w:val="00475BFC"/>
    <w:rsid w:val="005C6B22"/>
    <w:rsid w:val="00C339A5"/>
    <w:rsid w:val="00CD46EF"/>
    <w:rsid w:val="00CF5758"/>
    <w:rsid w:val="00E83F99"/>
    <w:rsid w:val="00F42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23BBDDC-7356-4919-8B85-D25406ED9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7DD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6B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26B8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1108</Words>
  <Characters>6317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СДЮТ</cp:lastModifiedBy>
  <cp:revision>7</cp:revision>
  <cp:lastPrinted>2022-04-06T06:30:00Z</cp:lastPrinted>
  <dcterms:created xsi:type="dcterms:W3CDTF">2021-04-30T09:38:00Z</dcterms:created>
  <dcterms:modified xsi:type="dcterms:W3CDTF">2022-04-06T07:36:00Z</dcterms:modified>
</cp:coreProperties>
</file>